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8A8">
      <w:pPr>
        <w:jc w:val="center"/>
        <w:rPr>
          <w:sz w:val="45"/>
          <w:szCs w:val="45"/>
          <w:lang/>
        </w:rPr>
      </w:pPr>
      <w:r>
        <w:rPr>
          <w:sz w:val="45"/>
          <w:szCs w:val="45"/>
          <w:lang/>
        </w:rPr>
        <w:t>2019</w:t>
      </w:r>
      <w:r>
        <w:rPr>
          <w:sz w:val="45"/>
          <w:szCs w:val="45"/>
          <w:lang/>
        </w:rPr>
        <w:t>年</w:t>
      </w:r>
      <w:r>
        <w:rPr>
          <w:sz w:val="45"/>
          <w:szCs w:val="45"/>
          <w:lang/>
        </w:rPr>
        <w:t>3</w:t>
      </w:r>
      <w:r>
        <w:rPr>
          <w:sz w:val="45"/>
          <w:szCs w:val="45"/>
          <w:lang/>
        </w:rPr>
        <w:t>月</w:t>
      </w:r>
      <w:r w:rsidR="00F3726B">
        <w:rPr>
          <w:sz w:val="45"/>
          <w:szCs w:val="45"/>
          <w:lang/>
        </w:rPr>
        <w:t>辖区</w:t>
      </w:r>
      <w:r>
        <w:rPr>
          <w:sz w:val="45"/>
          <w:szCs w:val="45"/>
          <w:lang/>
        </w:rPr>
        <w:t>庭审公开工作总结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根据中国庭审公开网后台提取的数据，现将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月本院及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法院依托中国庭审公开网开展庭审公开工作的情况见下：</w:t>
      </w:r>
    </w:p>
    <w:p w:rsidR="00000000" w:rsidRDefault="004B78A8">
      <w:pPr>
        <w:ind w:firstLine="480"/>
        <w:divId w:val="1465854420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一、</w:t>
      </w:r>
      <w:r>
        <w:rPr>
          <w:b/>
          <w:bCs/>
          <w:sz w:val="32"/>
          <w:szCs w:val="32"/>
          <w:lang/>
        </w:rPr>
        <w:t>2019</w:t>
      </w:r>
      <w:r>
        <w:rPr>
          <w:b/>
          <w:bCs/>
          <w:sz w:val="32"/>
          <w:szCs w:val="32"/>
          <w:lang/>
        </w:rPr>
        <w:t>年</w:t>
      </w:r>
      <w:r>
        <w:rPr>
          <w:b/>
          <w:bCs/>
          <w:sz w:val="32"/>
          <w:szCs w:val="32"/>
          <w:lang/>
        </w:rPr>
        <w:t>3</w:t>
      </w:r>
      <w:r>
        <w:rPr>
          <w:b/>
          <w:bCs/>
          <w:sz w:val="32"/>
          <w:szCs w:val="32"/>
          <w:lang/>
        </w:rPr>
        <w:t>月全年整体情况</w:t>
      </w:r>
    </w:p>
    <w:p w:rsidR="00000000" w:rsidRDefault="004B78A8">
      <w:pPr>
        <w:ind w:firstLine="480"/>
        <w:divId w:val="1110469707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F3726B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4B78A8">
        <w:rPr>
          <w:sz w:val="27"/>
          <w:szCs w:val="27"/>
          <w:lang/>
        </w:rPr>
        <w:t>2019</w:t>
      </w:r>
      <w:r w:rsidR="004B78A8">
        <w:rPr>
          <w:sz w:val="27"/>
          <w:szCs w:val="27"/>
          <w:lang/>
        </w:rPr>
        <w:t>年</w:t>
      </w:r>
      <w:r w:rsidR="004B78A8">
        <w:rPr>
          <w:sz w:val="27"/>
          <w:szCs w:val="27"/>
          <w:lang/>
        </w:rPr>
        <w:t>3</w:t>
      </w:r>
      <w:r w:rsidR="004B78A8">
        <w:rPr>
          <w:sz w:val="27"/>
          <w:szCs w:val="27"/>
          <w:lang/>
        </w:rPr>
        <w:t>月庭审直播公开案件数为</w:t>
      </w:r>
      <w:r w:rsidR="004B78A8">
        <w:rPr>
          <w:rStyle w:val="major1"/>
          <w:sz w:val="27"/>
          <w:szCs w:val="27"/>
          <w:lang/>
        </w:rPr>
        <w:t>31</w:t>
      </w:r>
      <w:r w:rsidR="004B78A8">
        <w:rPr>
          <w:sz w:val="27"/>
          <w:szCs w:val="27"/>
          <w:lang/>
        </w:rPr>
        <w:t>件，直播案件总数比上月增长</w:t>
      </w:r>
      <w:r w:rsidR="004B78A8">
        <w:rPr>
          <w:rStyle w:val="major1"/>
          <w:sz w:val="27"/>
          <w:szCs w:val="27"/>
          <w:lang/>
        </w:rPr>
        <w:t>11</w:t>
      </w:r>
      <w:r w:rsidR="004B78A8">
        <w:rPr>
          <w:sz w:val="27"/>
          <w:szCs w:val="27"/>
          <w:lang/>
        </w:rPr>
        <w:t>场</w:t>
      </w:r>
      <w:r w:rsidR="004B78A8">
        <w:rPr>
          <w:sz w:val="27"/>
          <w:szCs w:val="27"/>
          <w:lang/>
        </w:rPr>
        <w:t>,</w:t>
      </w:r>
      <w:r w:rsidR="004B78A8">
        <w:rPr>
          <w:sz w:val="27"/>
          <w:szCs w:val="27"/>
          <w:lang/>
        </w:rPr>
        <w:t>比去年同期增长</w:t>
      </w:r>
      <w:r w:rsidR="004B78A8">
        <w:rPr>
          <w:rStyle w:val="major1"/>
          <w:sz w:val="27"/>
          <w:szCs w:val="27"/>
          <w:lang/>
        </w:rPr>
        <w:t>8</w:t>
      </w:r>
      <w:r w:rsidR="004B78A8">
        <w:rPr>
          <w:sz w:val="27"/>
          <w:szCs w:val="27"/>
          <w:lang/>
        </w:rPr>
        <w:t>场，公开覆盖率已达</w:t>
      </w:r>
      <w:r w:rsidR="004B78A8">
        <w:rPr>
          <w:rStyle w:val="major1"/>
          <w:sz w:val="27"/>
          <w:szCs w:val="27"/>
          <w:lang/>
        </w:rPr>
        <w:t>100.0</w:t>
      </w:r>
      <w:r w:rsidR="004B78A8">
        <w:rPr>
          <w:sz w:val="27"/>
          <w:szCs w:val="27"/>
          <w:lang/>
        </w:rPr>
        <w:t>%,</w:t>
      </w:r>
      <w:r w:rsidR="004B78A8">
        <w:rPr>
          <w:sz w:val="27"/>
          <w:szCs w:val="27"/>
          <w:lang/>
        </w:rPr>
        <w:t>全市</w:t>
      </w:r>
      <w:r w:rsidR="004B78A8">
        <w:rPr>
          <w:sz w:val="27"/>
          <w:szCs w:val="27"/>
          <w:lang/>
        </w:rPr>
        <w:t>(</w:t>
      </w:r>
      <w:r w:rsidR="004B78A8">
        <w:rPr>
          <w:sz w:val="27"/>
          <w:szCs w:val="27"/>
          <w:lang/>
        </w:rPr>
        <w:t>区</w:t>
      </w:r>
      <w:r w:rsidR="004B78A8">
        <w:rPr>
          <w:sz w:val="27"/>
          <w:szCs w:val="27"/>
          <w:lang/>
        </w:rPr>
        <w:t>)</w:t>
      </w:r>
      <w:r w:rsidR="004B78A8">
        <w:rPr>
          <w:sz w:val="27"/>
          <w:szCs w:val="27"/>
          <w:lang/>
        </w:rPr>
        <w:t>已开庭直播法官人数为</w:t>
      </w:r>
      <w:r w:rsidR="004B78A8">
        <w:rPr>
          <w:rStyle w:val="major1"/>
          <w:sz w:val="27"/>
          <w:szCs w:val="27"/>
          <w:lang/>
        </w:rPr>
        <w:t>14</w:t>
      </w:r>
      <w:r w:rsidR="004B78A8">
        <w:rPr>
          <w:sz w:val="27"/>
          <w:szCs w:val="27"/>
          <w:lang/>
        </w:rPr>
        <w:t>人</w:t>
      </w:r>
      <w:r w:rsidR="004B78A8">
        <w:rPr>
          <w:sz w:val="27"/>
          <w:szCs w:val="27"/>
          <w:lang/>
        </w:rPr>
        <w:t>,2019</w:t>
      </w:r>
      <w:r w:rsidR="004B78A8">
        <w:rPr>
          <w:sz w:val="27"/>
          <w:szCs w:val="27"/>
          <w:lang/>
        </w:rPr>
        <w:t>年</w:t>
      </w:r>
      <w:r w:rsidR="004B78A8">
        <w:rPr>
          <w:sz w:val="27"/>
          <w:szCs w:val="27"/>
          <w:lang/>
        </w:rPr>
        <w:t>3</w:t>
      </w:r>
      <w:r w:rsidR="004B78A8">
        <w:rPr>
          <w:sz w:val="27"/>
          <w:szCs w:val="27"/>
          <w:lang/>
        </w:rPr>
        <w:t>月位居全国各市（区）法院总排名第</w:t>
      </w:r>
      <w:r w:rsidR="004B78A8">
        <w:rPr>
          <w:rStyle w:val="major1"/>
          <w:sz w:val="27"/>
          <w:szCs w:val="27"/>
          <w:lang/>
        </w:rPr>
        <w:t>346</w:t>
      </w:r>
      <w:r w:rsidR="004B78A8">
        <w:rPr>
          <w:sz w:val="27"/>
          <w:szCs w:val="27"/>
          <w:lang/>
        </w:rPr>
        <w:t>名</w:t>
      </w:r>
      <w:r w:rsidR="004B78A8">
        <w:rPr>
          <w:sz w:val="27"/>
          <w:szCs w:val="27"/>
          <w:lang/>
        </w:rPr>
        <w:t>,2019</w:t>
      </w:r>
      <w:r w:rsidR="004B78A8">
        <w:rPr>
          <w:sz w:val="27"/>
          <w:szCs w:val="27"/>
          <w:lang/>
        </w:rPr>
        <w:t>年</w:t>
      </w:r>
      <w:r w:rsidR="004B78A8">
        <w:rPr>
          <w:sz w:val="27"/>
          <w:szCs w:val="27"/>
          <w:lang/>
        </w:rPr>
        <w:t>3</w:t>
      </w:r>
      <w:r w:rsidR="004B78A8">
        <w:rPr>
          <w:sz w:val="27"/>
          <w:szCs w:val="27"/>
          <w:lang/>
        </w:rPr>
        <w:t>月位居全省各市</w:t>
      </w:r>
      <w:r w:rsidR="004B78A8">
        <w:rPr>
          <w:sz w:val="27"/>
          <w:szCs w:val="27"/>
          <w:lang/>
        </w:rPr>
        <w:t>(</w:t>
      </w:r>
      <w:r w:rsidR="004B78A8">
        <w:rPr>
          <w:sz w:val="27"/>
          <w:szCs w:val="27"/>
          <w:lang/>
        </w:rPr>
        <w:t>区</w:t>
      </w:r>
      <w:r w:rsidR="004B78A8">
        <w:rPr>
          <w:sz w:val="27"/>
          <w:szCs w:val="27"/>
          <w:lang/>
        </w:rPr>
        <w:t>)</w:t>
      </w:r>
      <w:r w:rsidR="004B78A8">
        <w:rPr>
          <w:sz w:val="27"/>
          <w:szCs w:val="27"/>
          <w:lang/>
        </w:rPr>
        <w:t>法院总排行第</w:t>
      </w:r>
      <w:r w:rsidR="004B78A8">
        <w:rPr>
          <w:rStyle w:val="major1"/>
          <w:sz w:val="27"/>
          <w:szCs w:val="27"/>
          <w:lang/>
        </w:rPr>
        <w:t>11</w:t>
      </w:r>
      <w:r w:rsidR="004B78A8">
        <w:rPr>
          <w:sz w:val="27"/>
          <w:szCs w:val="27"/>
          <w:lang/>
        </w:rPr>
        <w:t>名。其中，本院及基层法院总体排名情况</w:t>
      </w:r>
      <w:r w:rsidR="004B78A8">
        <w:rPr>
          <w:sz w:val="27"/>
          <w:szCs w:val="27"/>
          <w:lang/>
        </w:rPr>
        <w:t>:</w:t>
      </w:r>
    </w:p>
    <w:p w:rsidR="00000000" w:rsidRDefault="004B78A8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1.</w:t>
      </w:r>
      <w:r>
        <w:rPr>
          <w:sz w:val="27"/>
          <w:szCs w:val="27"/>
          <w:lang/>
        </w:rPr>
        <w:t>本院庭审直播公开情况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本院庭审直播公开</w:t>
      </w:r>
      <w:r>
        <w:rPr>
          <w:rStyle w:val="major1"/>
          <w:sz w:val="27"/>
          <w:szCs w:val="27"/>
          <w:lang/>
        </w:rPr>
        <w:t>3</w:t>
      </w:r>
      <w:r>
        <w:rPr>
          <w:sz w:val="27"/>
          <w:szCs w:val="27"/>
          <w:lang/>
        </w:rPr>
        <w:t>场，日均</w:t>
      </w:r>
      <w:r>
        <w:rPr>
          <w:rStyle w:val="major1"/>
          <w:sz w:val="27"/>
          <w:szCs w:val="27"/>
          <w:lang/>
        </w:rPr>
        <w:t>0.14</w:t>
      </w:r>
      <w:r>
        <w:rPr>
          <w:sz w:val="27"/>
          <w:szCs w:val="27"/>
          <w:lang/>
        </w:rPr>
        <w:t>场，庭审直播案件数比上月增长</w:t>
      </w:r>
      <w:r>
        <w:rPr>
          <w:rStyle w:val="major1"/>
          <w:sz w:val="27"/>
          <w:szCs w:val="27"/>
          <w:lang/>
        </w:rPr>
        <w:t>3</w:t>
      </w:r>
      <w:r>
        <w:rPr>
          <w:sz w:val="27"/>
          <w:szCs w:val="27"/>
          <w:lang/>
        </w:rPr>
        <w:t>场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比去年同期增长</w:t>
      </w:r>
      <w:r>
        <w:rPr>
          <w:rStyle w:val="major1"/>
          <w:sz w:val="27"/>
          <w:szCs w:val="27"/>
          <w:lang/>
        </w:rPr>
        <w:t>0</w:t>
      </w:r>
      <w:r>
        <w:rPr>
          <w:sz w:val="27"/>
          <w:szCs w:val="27"/>
          <w:lang/>
        </w:rPr>
        <w:t>场，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月位居全国中级人民法院庭审直播公开总排名第</w:t>
      </w:r>
      <w:r>
        <w:rPr>
          <w:rStyle w:val="major1"/>
          <w:sz w:val="27"/>
          <w:szCs w:val="27"/>
          <w:lang/>
        </w:rPr>
        <w:t>338</w:t>
      </w:r>
      <w:r>
        <w:rPr>
          <w:sz w:val="27"/>
          <w:szCs w:val="27"/>
          <w:lang/>
        </w:rPr>
        <w:t>名</w:t>
      </w:r>
      <w:r>
        <w:rPr>
          <w:sz w:val="27"/>
          <w:szCs w:val="27"/>
          <w:lang/>
        </w:rPr>
        <w:t>,2019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月位居全省中级人民法院庭审直播公开总排名第</w:t>
      </w:r>
      <w:r>
        <w:rPr>
          <w:rStyle w:val="major1"/>
          <w:sz w:val="27"/>
          <w:szCs w:val="27"/>
          <w:lang/>
        </w:rPr>
        <w:t>10</w:t>
      </w:r>
      <w:r>
        <w:rPr>
          <w:sz w:val="27"/>
          <w:szCs w:val="27"/>
          <w:lang/>
        </w:rPr>
        <w:t>名</w:t>
      </w:r>
    </w:p>
    <w:p w:rsidR="00000000" w:rsidRDefault="004B78A8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2.</w:t>
      </w:r>
      <w:r>
        <w:rPr>
          <w:sz w:val="27"/>
          <w:szCs w:val="27"/>
          <w:lang/>
        </w:rPr>
        <w:t>基层人民法院庭审直播公开情况</w:t>
      </w:r>
    </w:p>
    <w:p w:rsidR="00000000" w:rsidRDefault="00F3726B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4B78A8">
        <w:rPr>
          <w:sz w:val="27"/>
          <w:szCs w:val="27"/>
          <w:lang/>
        </w:rPr>
        <w:t>内基层人民法院共计公开</w:t>
      </w:r>
      <w:r w:rsidR="004B78A8">
        <w:rPr>
          <w:rStyle w:val="major1"/>
          <w:sz w:val="27"/>
          <w:szCs w:val="27"/>
          <w:lang/>
        </w:rPr>
        <w:t>28</w:t>
      </w:r>
      <w:r w:rsidR="004B78A8">
        <w:rPr>
          <w:sz w:val="27"/>
          <w:szCs w:val="27"/>
          <w:lang/>
        </w:rPr>
        <w:t>场，日均</w:t>
      </w:r>
      <w:r w:rsidR="004B78A8">
        <w:rPr>
          <w:rStyle w:val="major1"/>
          <w:sz w:val="27"/>
          <w:szCs w:val="27"/>
          <w:lang/>
        </w:rPr>
        <w:t>1.33</w:t>
      </w:r>
      <w:r w:rsidR="004B78A8">
        <w:rPr>
          <w:sz w:val="27"/>
          <w:szCs w:val="27"/>
          <w:lang/>
        </w:rPr>
        <w:t>场</w:t>
      </w:r>
      <w:r w:rsidR="004B78A8">
        <w:rPr>
          <w:sz w:val="27"/>
          <w:szCs w:val="27"/>
          <w:lang/>
        </w:rPr>
        <w:t>,</w:t>
      </w:r>
      <w:r w:rsidR="004B78A8">
        <w:rPr>
          <w:sz w:val="27"/>
          <w:szCs w:val="27"/>
          <w:lang/>
        </w:rPr>
        <w:t>庭审直播案件数比上月增长</w:t>
      </w:r>
      <w:r w:rsidR="004B78A8">
        <w:rPr>
          <w:rStyle w:val="major1"/>
          <w:sz w:val="27"/>
          <w:szCs w:val="27"/>
          <w:lang/>
        </w:rPr>
        <w:t>8</w:t>
      </w:r>
      <w:r w:rsidR="004B78A8">
        <w:rPr>
          <w:sz w:val="27"/>
          <w:szCs w:val="27"/>
          <w:lang/>
        </w:rPr>
        <w:t>场</w:t>
      </w:r>
      <w:r w:rsidR="004B78A8">
        <w:rPr>
          <w:sz w:val="27"/>
          <w:szCs w:val="27"/>
          <w:lang/>
        </w:rPr>
        <w:t>,</w:t>
      </w:r>
      <w:r w:rsidR="004B78A8">
        <w:rPr>
          <w:sz w:val="27"/>
          <w:szCs w:val="27"/>
          <w:lang/>
        </w:rPr>
        <w:t>比去年同期增长</w:t>
      </w:r>
      <w:r w:rsidR="004B78A8">
        <w:rPr>
          <w:rStyle w:val="major1"/>
          <w:sz w:val="27"/>
          <w:szCs w:val="27"/>
          <w:lang/>
        </w:rPr>
        <w:t>8</w:t>
      </w:r>
      <w:r w:rsidR="004B78A8">
        <w:rPr>
          <w:sz w:val="27"/>
          <w:szCs w:val="27"/>
          <w:lang/>
        </w:rPr>
        <w:t>场。位居全国各市（区）基层人民法院庭审公开总</w:t>
      </w:r>
      <w:r w:rsidR="004B78A8">
        <w:rPr>
          <w:sz w:val="27"/>
          <w:szCs w:val="27"/>
          <w:lang/>
        </w:rPr>
        <w:t>排名第</w:t>
      </w:r>
      <w:r w:rsidR="004B78A8">
        <w:rPr>
          <w:rStyle w:val="major1"/>
          <w:sz w:val="27"/>
          <w:szCs w:val="27"/>
          <w:lang/>
        </w:rPr>
        <w:t>311</w:t>
      </w:r>
      <w:r w:rsidR="004B78A8">
        <w:rPr>
          <w:sz w:val="27"/>
          <w:szCs w:val="27"/>
          <w:lang/>
        </w:rPr>
        <w:t>名，位居全省各市（区）庭审直播公开总排名第</w:t>
      </w:r>
      <w:r w:rsidR="004B78A8">
        <w:rPr>
          <w:rStyle w:val="major1"/>
          <w:sz w:val="27"/>
          <w:szCs w:val="27"/>
          <w:lang/>
        </w:rPr>
        <w:t>11</w:t>
      </w:r>
      <w:r w:rsidR="004B78A8">
        <w:rPr>
          <w:sz w:val="27"/>
          <w:szCs w:val="27"/>
          <w:lang/>
        </w:rPr>
        <w:t>名。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进入全国基层人民法院庭审公开数量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名的基层法院</w:t>
      </w:r>
      <w:r>
        <w:rPr>
          <w:rStyle w:val="major1"/>
          <w:sz w:val="27"/>
          <w:szCs w:val="27"/>
          <w:lang/>
        </w:rPr>
        <w:t>无。</w:t>
      </w:r>
    </w:p>
    <w:p w:rsidR="00000000" w:rsidRDefault="004B78A8">
      <w:pPr>
        <w:ind w:firstLine="480"/>
        <w:divId w:val="804197485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4B78A8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人民法院依托中国庭审公开网庭审公开数据总览，见图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41"/>
        <w:gridCol w:w="954"/>
        <w:gridCol w:w="601"/>
        <w:gridCol w:w="634"/>
        <w:gridCol w:w="741"/>
        <w:gridCol w:w="741"/>
        <w:gridCol w:w="741"/>
        <w:gridCol w:w="954"/>
        <w:gridCol w:w="954"/>
        <w:gridCol w:w="74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行政案件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直播法庭数量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基层院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14070</w:t>
            </w:r>
          </w:p>
        </w:tc>
      </w:tr>
    </w:tbl>
    <w:p w:rsidR="00000000" w:rsidRDefault="004B78A8">
      <w:pPr>
        <w:pStyle w:val="color-tip"/>
        <w:divId w:val="707413448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1 2019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人民法院庭审公开数据总览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月，本院各审判业务庭依托中国庭审公开网庭审公开数据总览，见图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121"/>
        <w:gridCol w:w="1120"/>
        <w:gridCol w:w="1541"/>
        <w:gridCol w:w="700"/>
        <w:gridCol w:w="911"/>
        <w:gridCol w:w="1541"/>
        <w:gridCol w:w="9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6364</w:t>
            </w:r>
          </w:p>
        </w:tc>
      </w:tr>
    </w:tbl>
    <w:p w:rsidR="00000000" w:rsidRDefault="004B78A8">
      <w:pPr>
        <w:pStyle w:val="color-tip"/>
        <w:divId w:val="926810849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2 2019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月本院各审判业务庭依托中国庭审公开网庭审公开数据总览</w:t>
      </w:r>
    </w:p>
    <w:p w:rsidR="00000000" w:rsidRDefault="004B78A8">
      <w:pPr>
        <w:ind w:firstLine="480"/>
        <w:divId w:val="2102481501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</w:t>
      </w:r>
      <w:r w:rsidR="00F3726B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基层法院庭审公开数量、直播率、日均场次、全国排名、观看量情况</w:t>
      </w:r>
    </w:p>
    <w:p w:rsidR="00000000" w:rsidRDefault="004B78A8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基层人民法院依托中国庭审公开网庭审公开前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名的情况，见图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790"/>
        <w:gridCol w:w="937"/>
        <w:gridCol w:w="1281"/>
        <w:gridCol w:w="765"/>
        <w:gridCol w:w="602"/>
        <w:gridCol w:w="1461"/>
        <w:gridCol w:w="77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全省排名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全国基层院排名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</w:tbl>
    <w:p w:rsidR="00000000" w:rsidRDefault="004B78A8">
      <w:pPr>
        <w:pStyle w:val="color-tip"/>
        <w:divId w:val="1729454720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3 2019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月度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基层人民法院庭审公开情况</w:t>
      </w:r>
    </w:p>
    <w:p w:rsidR="00000000" w:rsidRDefault="004B78A8">
      <w:pPr>
        <w:ind w:firstLine="480"/>
        <w:divId w:val="2006276330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</w:t>
      </w:r>
      <w:r w:rsidR="00F3726B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参与庭审公开法官的直播公开案件数量排名情况</w:t>
      </w:r>
    </w:p>
    <w:p w:rsidR="00000000" w:rsidRDefault="004B78A8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月，中级法院法官排名前</w:t>
      </w:r>
      <w:r>
        <w:rPr>
          <w:rStyle w:val="major1"/>
          <w:sz w:val="27"/>
          <w:szCs w:val="27"/>
          <w:lang/>
        </w:rPr>
        <w:t>5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1537"/>
        <w:gridCol w:w="2115"/>
        <w:gridCol w:w="2682"/>
        <w:gridCol w:w="125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6364</w:t>
            </w:r>
          </w:p>
        </w:tc>
      </w:tr>
    </w:tbl>
    <w:p w:rsidR="00000000" w:rsidRDefault="004B78A8">
      <w:pPr>
        <w:pStyle w:val="color-tip"/>
        <w:divId w:val="512456997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4 2019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月本院法官排名前</w:t>
      </w:r>
      <w:r>
        <w:rPr>
          <w:sz w:val="27"/>
          <w:szCs w:val="27"/>
          <w:lang/>
        </w:rPr>
        <w:t>5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rStyle w:val="major1"/>
          <w:sz w:val="27"/>
          <w:szCs w:val="27"/>
          <w:lang/>
        </w:rPr>
        <w:t>10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5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487"/>
        <w:gridCol w:w="2047"/>
        <w:gridCol w:w="2873"/>
        <w:gridCol w:w="12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盛云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陈易滢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徐传曾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张俊韬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</w:tbl>
    <w:p w:rsidR="00000000" w:rsidRDefault="004B78A8">
      <w:pPr>
        <w:pStyle w:val="color-tip"/>
        <w:divId w:val="536283578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 xml:space="preserve">5 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sz w:val="27"/>
          <w:szCs w:val="27"/>
          <w:lang/>
        </w:rPr>
        <w:t>10</w:t>
      </w:r>
    </w:p>
    <w:p w:rsidR="00000000" w:rsidRDefault="004B78A8">
      <w:pPr>
        <w:ind w:firstLine="480"/>
        <w:divId w:val="617762625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（五）</w:t>
      </w:r>
      <w:r w:rsidR="00F3726B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庭审公开直播的观看量排名情况</w:t>
      </w:r>
    </w:p>
    <w:p w:rsidR="00000000" w:rsidRDefault="004B78A8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6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726"/>
        <w:gridCol w:w="2788"/>
        <w:gridCol w:w="641"/>
        <w:gridCol w:w="1186"/>
        <w:gridCol w:w="963"/>
        <w:gridCol w:w="7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刑终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故意毁坏财物罪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刑终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故意毁坏财物、非法采伐、毁坏国家重点保护植物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刑终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敲诈勒索罪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</w:tbl>
    <w:p w:rsidR="00000000" w:rsidRDefault="004B78A8">
      <w:pPr>
        <w:pStyle w:val="color-tip"/>
        <w:divId w:val="32198478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6 2019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中级人民法院庭审直播公开案件观看量排名前</w:t>
      </w:r>
      <w:r>
        <w:rPr>
          <w:sz w:val="27"/>
          <w:szCs w:val="27"/>
          <w:lang/>
        </w:rPr>
        <w:t>20</w:t>
      </w:r>
    </w:p>
    <w:p w:rsidR="00000000" w:rsidRDefault="004B78A8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月，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7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964"/>
        <w:gridCol w:w="2232"/>
        <w:gridCol w:w="673"/>
        <w:gridCol w:w="1425"/>
        <w:gridCol w:w="1004"/>
        <w:gridCol w:w="70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借用合同纠纷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7604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徐传曾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故意伤害罪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非法采伐、毁坏国家重点保护植物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厉彦杰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追索劳动报酬纠纷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7604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盛云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盗伐林木罪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物权确认纠纷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借用合同纠纷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4B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</w:tbl>
    <w:p w:rsidR="004B78A8" w:rsidRDefault="004B78A8">
      <w:pPr>
        <w:pStyle w:val="color-tip"/>
        <w:divId w:val="77022072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7 2019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月</w:t>
      </w:r>
      <w:r w:rsidR="00F3726B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基层人民法院庭审直播公开案件观看量排名前</w:t>
      </w:r>
      <w:r>
        <w:rPr>
          <w:sz w:val="27"/>
          <w:szCs w:val="27"/>
          <w:lang/>
        </w:rPr>
        <w:t>20</w:t>
      </w:r>
    </w:p>
    <w:sectPr w:rsidR="004B78A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A8" w:rsidRDefault="004B78A8" w:rsidP="00F3726B">
      <w:r>
        <w:separator/>
      </w:r>
    </w:p>
  </w:endnote>
  <w:endnote w:type="continuationSeparator" w:id="1">
    <w:p w:rsidR="004B78A8" w:rsidRDefault="004B78A8" w:rsidP="00F3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A8" w:rsidRDefault="004B78A8" w:rsidP="00F3726B">
      <w:r>
        <w:separator/>
      </w:r>
    </w:p>
  </w:footnote>
  <w:footnote w:type="continuationSeparator" w:id="1">
    <w:p w:rsidR="004B78A8" w:rsidRDefault="004B78A8" w:rsidP="00F37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26B"/>
    <w:rsid w:val="004B78A8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F3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6B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6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2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48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0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3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0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中院</dc:title>
  <dc:creator>未定义</dc:creator>
  <cp:lastModifiedBy>未定义</cp:lastModifiedBy>
  <cp:revision>2</cp:revision>
  <dcterms:created xsi:type="dcterms:W3CDTF">2019-11-20T04:54:00Z</dcterms:created>
  <dcterms:modified xsi:type="dcterms:W3CDTF">2019-11-20T04:54:00Z</dcterms:modified>
</cp:coreProperties>
</file>