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49C6">
      <w:pPr>
        <w:jc w:val="center"/>
        <w:rPr>
          <w:sz w:val="50"/>
          <w:szCs w:val="50"/>
          <w:lang/>
        </w:rPr>
      </w:pPr>
      <w:r>
        <w:rPr>
          <w:sz w:val="50"/>
          <w:szCs w:val="50"/>
          <w:lang/>
        </w:rPr>
        <w:t>2019</w:t>
      </w:r>
      <w:r>
        <w:rPr>
          <w:sz w:val="50"/>
          <w:szCs w:val="50"/>
          <w:lang/>
        </w:rPr>
        <w:t>年</w:t>
      </w:r>
      <w:r>
        <w:rPr>
          <w:sz w:val="50"/>
          <w:szCs w:val="50"/>
          <w:lang/>
        </w:rPr>
        <w:t>3</w:t>
      </w:r>
      <w:r>
        <w:rPr>
          <w:sz w:val="50"/>
          <w:szCs w:val="50"/>
          <w:lang/>
        </w:rPr>
        <w:t>季度</w:t>
      </w:r>
      <w:r w:rsidR="001F76B5">
        <w:rPr>
          <w:sz w:val="50"/>
          <w:szCs w:val="50"/>
          <w:lang/>
        </w:rPr>
        <w:t>辖区</w:t>
      </w:r>
      <w:r>
        <w:rPr>
          <w:sz w:val="50"/>
          <w:szCs w:val="50"/>
          <w:lang/>
        </w:rPr>
        <w:t>庭审公开工作总结</w:t>
      </w:r>
    </w:p>
    <w:p w:rsidR="00000000" w:rsidRDefault="00A749C6">
      <w:pPr>
        <w:pStyle w:val="content"/>
        <w:rPr>
          <w:sz w:val="30"/>
          <w:szCs w:val="30"/>
          <w:lang/>
        </w:rPr>
      </w:pPr>
      <w:r>
        <w:rPr>
          <w:sz w:val="30"/>
          <w:szCs w:val="30"/>
          <w:lang/>
        </w:rPr>
        <w:t>根据中国庭审公开网后台提取的数据，现将</w:t>
      </w:r>
      <w:r>
        <w:rPr>
          <w:sz w:val="30"/>
          <w:szCs w:val="30"/>
          <w:lang/>
        </w:rPr>
        <w:t>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季度本院及</w:t>
      </w:r>
      <w:r w:rsidR="001F76B5">
        <w:rPr>
          <w:sz w:val="30"/>
          <w:szCs w:val="30"/>
          <w:lang/>
        </w:rPr>
        <w:t>辖区</w:t>
      </w:r>
      <w:r>
        <w:rPr>
          <w:sz w:val="30"/>
          <w:szCs w:val="30"/>
          <w:lang/>
        </w:rPr>
        <w:t>法院依托中国庭审公开网开展庭审公开工作的情况见下：</w:t>
      </w:r>
    </w:p>
    <w:p w:rsidR="00000000" w:rsidRDefault="00A749C6">
      <w:pPr>
        <w:ind w:firstLine="480"/>
        <w:divId w:val="1209731288"/>
        <w:rPr>
          <w:b/>
          <w:bCs/>
          <w:sz w:val="35"/>
          <w:szCs w:val="35"/>
          <w:lang/>
        </w:rPr>
      </w:pPr>
      <w:r>
        <w:rPr>
          <w:b/>
          <w:bCs/>
          <w:sz w:val="35"/>
          <w:szCs w:val="35"/>
          <w:lang/>
        </w:rPr>
        <w:t>一、</w:t>
      </w:r>
      <w:r>
        <w:rPr>
          <w:b/>
          <w:bCs/>
          <w:sz w:val="35"/>
          <w:szCs w:val="35"/>
          <w:lang/>
        </w:rPr>
        <w:t>2019</w:t>
      </w:r>
      <w:r>
        <w:rPr>
          <w:b/>
          <w:bCs/>
          <w:sz w:val="35"/>
          <w:szCs w:val="35"/>
          <w:lang/>
        </w:rPr>
        <w:t>年</w:t>
      </w:r>
      <w:r>
        <w:rPr>
          <w:b/>
          <w:bCs/>
          <w:sz w:val="35"/>
          <w:szCs w:val="35"/>
          <w:lang/>
        </w:rPr>
        <w:t>3</w:t>
      </w:r>
      <w:r>
        <w:rPr>
          <w:b/>
          <w:bCs/>
          <w:sz w:val="35"/>
          <w:szCs w:val="35"/>
          <w:lang/>
        </w:rPr>
        <w:t>季度全年整体情况</w:t>
      </w:r>
    </w:p>
    <w:p w:rsidR="00000000" w:rsidRDefault="00A749C6">
      <w:pPr>
        <w:ind w:firstLine="480"/>
        <w:divId w:val="1094668259"/>
        <w:rPr>
          <w:rFonts w:ascii="楷体" w:eastAsia="楷体" w:hAnsi="楷体"/>
          <w:b/>
          <w:bCs/>
          <w:sz w:val="35"/>
          <w:szCs w:val="35"/>
          <w:lang/>
        </w:rPr>
      </w:pPr>
      <w:r>
        <w:rPr>
          <w:rFonts w:ascii="楷体" w:eastAsia="楷体" w:hAnsi="楷体" w:hint="eastAsia"/>
          <w:b/>
          <w:bCs/>
          <w:sz w:val="35"/>
          <w:szCs w:val="35"/>
          <w:lang/>
        </w:rPr>
        <w:t>（一）</w:t>
      </w:r>
      <w:r>
        <w:rPr>
          <w:rFonts w:ascii="楷体" w:eastAsia="楷体" w:hAnsi="楷体" w:hint="eastAsia"/>
          <w:b/>
          <w:bCs/>
          <w:sz w:val="35"/>
          <w:szCs w:val="35"/>
          <w:lang/>
        </w:rPr>
        <w:t xml:space="preserve"> </w:t>
      </w:r>
      <w:r>
        <w:rPr>
          <w:rFonts w:ascii="楷体" w:eastAsia="楷体" w:hAnsi="楷体" w:hint="eastAsia"/>
          <w:b/>
          <w:bCs/>
          <w:sz w:val="35"/>
          <w:szCs w:val="35"/>
          <w:lang/>
        </w:rPr>
        <w:t>庭审公开整体情况</w:t>
      </w:r>
    </w:p>
    <w:p w:rsidR="00000000" w:rsidRDefault="001F76B5">
      <w:pPr>
        <w:pStyle w:val="content"/>
        <w:rPr>
          <w:rFonts w:hint="eastAsia"/>
          <w:sz w:val="30"/>
          <w:szCs w:val="30"/>
          <w:lang/>
        </w:rPr>
      </w:pPr>
      <w:r>
        <w:rPr>
          <w:sz w:val="30"/>
          <w:szCs w:val="30"/>
          <w:lang/>
        </w:rPr>
        <w:t>辖区</w:t>
      </w:r>
      <w:r w:rsidR="00A749C6">
        <w:rPr>
          <w:sz w:val="30"/>
          <w:szCs w:val="30"/>
          <w:lang/>
        </w:rPr>
        <w:t>2019</w:t>
      </w:r>
      <w:r w:rsidR="00A749C6">
        <w:rPr>
          <w:sz w:val="30"/>
          <w:szCs w:val="30"/>
          <w:lang/>
        </w:rPr>
        <w:t>年</w:t>
      </w:r>
      <w:r w:rsidR="00A749C6">
        <w:rPr>
          <w:sz w:val="30"/>
          <w:szCs w:val="30"/>
          <w:lang/>
        </w:rPr>
        <w:t>3</w:t>
      </w:r>
      <w:r w:rsidR="00A749C6">
        <w:rPr>
          <w:sz w:val="30"/>
          <w:szCs w:val="30"/>
          <w:lang/>
        </w:rPr>
        <w:t>季度庭审直播公开案件数为</w:t>
      </w:r>
      <w:r w:rsidR="00A749C6">
        <w:rPr>
          <w:rStyle w:val="major1"/>
          <w:sz w:val="30"/>
          <w:szCs w:val="30"/>
          <w:lang/>
        </w:rPr>
        <w:t>255</w:t>
      </w:r>
      <w:r w:rsidR="00A749C6">
        <w:rPr>
          <w:sz w:val="30"/>
          <w:szCs w:val="30"/>
          <w:lang/>
        </w:rPr>
        <w:t>件，直播案件总数比上季度增长</w:t>
      </w:r>
      <w:r w:rsidR="00A749C6">
        <w:rPr>
          <w:rStyle w:val="major1"/>
          <w:sz w:val="30"/>
          <w:szCs w:val="30"/>
          <w:lang/>
        </w:rPr>
        <w:t>148</w:t>
      </w:r>
      <w:r w:rsidR="00A749C6">
        <w:rPr>
          <w:sz w:val="30"/>
          <w:szCs w:val="30"/>
          <w:lang/>
        </w:rPr>
        <w:t>场</w:t>
      </w:r>
      <w:r w:rsidR="00A749C6">
        <w:rPr>
          <w:sz w:val="30"/>
          <w:szCs w:val="30"/>
          <w:lang/>
        </w:rPr>
        <w:t>,</w:t>
      </w:r>
      <w:r w:rsidR="00A749C6">
        <w:rPr>
          <w:sz w:val="30"/>
          <w:szCs w:val="30"/>
          <w:lang/>
        </w:rPr>
        <w:t>比去年同期增长</w:t>
      </w:r>
      <w:r w:rsidR="00A749C6">
        <w:rPr>
          <w:rStyle w:val="major1"/>
          <w:sz w:val="30"/>
          <w:szCs w:val="30"/>
          <w:lang/>
        </w:rPr>
        <w:t>152</w:t>
      </w:r>
      <w:r w:rsidR="00A749C6">
        <w:rPr>
          <w:sz w:val="30"/>
          <w:szCs w:val="30"/>
          <w:lang/>
        </w:rPr>
        <w:t>场，公开覆盖率已达</w:t>
      </w:r>
      <w:r w:rsidR="00A749C6">
        <w:rPr>
          <w:rStyle w:val="major1"/>
          <w:sz w:val="30"/>
          <w:szCs w:val="30"/>
          <w:lang/>
        </w:rPr>
        <w:t>100.0</w:t>
      </w:r>
      <w:r w:rsidR="00A749C6">
        <w:rPr>
          <w:sz w:val="30"/>
          <w:szCs w:val="30"/>
          <w:lang/>
        </w:rPr>
        <w:t>%,</w:t>
      </w:r>
      <w:r w:rsidR="00A749C6">
        <w:rPr>
          <w:sz w:val="30"/>
          <w:szCs w:val="30"/>
          <w:lang/>
        </w:rPr>
        <w:t>全市</w:t>
      </w:r>
      <w:r w:rsidR="00A749C6">
        <w:rPr>
          <w:sz w:val="30"/>
          <w:szCs w:val="30"/>
          <w:lang/>
        </w:rPr>
        <w:t>(</w:t>
      </w:r>
      <w:r w:rsidR="00A749C6">
        <w:rPr>
          <w:sz w:val="30"/>
          <w:szCs w:val="30"/>
          <w:lang/>
        </w:rPr>
        <w:t>区</w:t>
      </w:r>
      <w:r w:rsidR="00A749C6">
        <w:rPr>
          <w:sz w:val="30"/>
          <w:szCs w:val="30"/>
          <w:lang/>
        </w:rPr>
        <w:t>)</w:t>
      </w:r>
      <w:r w:rsidR="00A749C6">
        <w:rPr>
          <w:sz w:val="30"/>
          <w:szCs w:val="30"/>
          <w:lang/>
        </w:rPr>
        <w:t>已开庭直播法官人数为</w:t>
      </w:r>
      <w:r w:rsidR="00A749C6">
        <w:rPr>
          <w:rStyle w:val="major1"/>
          <w:sz w:val="30"/>
          <w:szCs w:val="30"/>
          <w:lang/>
        </w:rPr>
        <w:t>40</w:t>
      </w:r>
      <w:r w:rsidR="00A749C6">
        <w:rPr>
          <w:sz w:val="30"/>
          <w:szCs w:val="30"/>
          <w:lang/>
        </w:rPr>
        <w:t>人</w:t>
      </w:r>
      <w:r w:rsidR="00A749C6">
        <w:rPr>
          <w:sz w:val="30"/>
          <w:szCs w:val="30"/>
          <w:lang/>
        </w:rPr>
        <w:t>,2019</w:t>
      </w:r>
      <w:r w:rsidR="00A749C6">
        <w:rPr>
          <w:sz w:val="30"/>
          <w:szCs w:val="30"/>
          <w:lang/>
        </w:rPr>
        <w:t>年</w:t>
      </w:r>
      <w:r w:rsidR="00A749C6">
        <w:rPr>
          <w:sz w:val="30"/>
          <w:szCs w:val="30"/>
          <w:lang/>
        </w:rPr>
        <w:t>3</w:t>
      </w:r>
      <w:r w:rsidR="00A749C6">
        <w:rPr>
          <w:sz w:val="30"/>
          <w:szCs w:val="30"/>
          <w:lang/>
        </w:rPr>
        <w:t>季度位居全国各市（区）法院总排名第</w:t>
      </w:r>
      <w:r w:rsidR="00A749C6">
        <w:rPr>
          <w:rStyle w:val="major1"/>
          <w:sz w:val="30"/>
          <w:szCs w:val="30"/>
          <w:lang/>
        </w:rPr>
        <w:t>331</w:t>
      </w:r>
      <w:r w:rsidR="00A749C6">
        <w:rPr>
          <w:sz w:val="30"/>
          <w:szCs w:val="30"/>
          <w:lang/>
        </w:rPr>
        <w:t>名</w:t>
      </w:r>
      <w:r w:rsidR="00A749C6">
        <w:rPr>
          <w:sz w:val="30"/>
          <w:szCs w:val="30"/>
          <w:lang/>
        </w:rPr>
        <w:t>,2019</w:t>
      </w:r>
      <w:r w:rsidR="00A749C6">
        <w:rPr>
          <w:sz w:val="30"/>
          <w:szCs w:val="30"/>
          <w:lang/>
        </w:rPr>
        <w:t>年</w:t>
      </w:r>
      <w:r w:rsidR="00A749C6">
        <w:rPr>
          <w:sz w:val="30"/>
          <w:szCs w:val="30"/>
          <w:lang/>
        </w:rPr>
        <w:t>3</w:t>
      </w:r>
      <w:r w:rsidR="00A749C6">
        <w:rPr>
          <w:sz w:val="30"/>
          <w:szCs w:val="30"/>
          <w:lang/>
        </w:rPr>
        <w:t>季度位居全省各市</w:t>
      </w:r>
      <w:r w:rsidR="00A749C6">
        <w:rPr>
          <w:sz w:val="30"/>
          <w:szCs w:val="30"/>
          <w:lang/>
        </w:rPr>
        <w:t>(</w:t>
      </w:r>
      <w:r w:rsidR="00A749C6">
        <w:rPr>
          <w:sz w:val="30"/>
          <w:szCs w:val="30"/>
          <w:lang/>
        </w:rPr>
        <w:t>区</w:t>
      </w:r>
      <w:r w:rsidR="00A749C6">
        <w:rPr>
          <w:sz w:val="30"/>
          <w:szCs w:val="30"/>
          <w:lang/>
        </w:rPr>
        <w:t>)</w:t>
      </w:r>
      <w:r w:rsidR="00A749C6">
        <w:rPr>
          <w:sz w:val="30"/>
          <w:szCs w:val="30"/>
          <w:lang/>
        </w:rPr>
        <w:t>法院总排行第</w:t>
      </w:r>
      <w:r w:rsidR="00A749C6">
        <w:rPr>
          <w:rStyle w:val="major1"/>
          <w:sz w:val="30"/>
          <w:szCs w:val="30"/>
          <w:lang/>
        </w:rPr>
        <w:t>10</w:t>
      </w:r>
      <w:r w:rsidR="00A749C6">
        <w:rPr>
          <w:sz w:val="30"/>
          <w:szCs w:val="30"/>
          <w:lang/>
        </w:rPr>
        <w:t>名。其中，本院及基层法院总体排名情况</w:t>
      </w:r>
      <w:r w:rsidR="00A749C6">
        <w:rPr>
          <w:sz w:val="30"/>
          <w:szCs w:val="30"/>
          <w:lang/>
        </w:rPr>
        <w:t>:</w:t>
      </w:r>
    </w:p>
    <w:p w:rsidR="00000000" w:rsidRDefault="00A749C6">
      <w:pPr>
        <w:pStyle w:val="a3"/>
        <w:rPr>
          <w:sz w:val="30"/>
          <w:szCs w:val="30"/>
          <w:lang/>
        </w:rPr>
      </w:pPr>
      <w:r>
        <w:rPr>
          <w:sz w:val="30"/>
          <w:szCs w:val="30"/>
          <w:lang/>
        </w:rPr>
        <w:t>1.</w:t>
      </w:r>
      <w:r>
        <w:rPr>
          <w:sz w:val="30"/>
          <w:szCs w:val="30"/>
          <w:lang/>
        </w:rPr>
        <w:t>本院庭审直播公开情况</w:t>
      </w:r>
    </w:p>
    <w:p w:rsidR="00000000" w:rsidRDefault="00A749C6">
      <w:pPr>
        <w:pStyle w:val="content"/>
        <w:rPr>
          <w:sz w:val="30"/>
          <w:szCs w:val="30"/>
          <w:lang/>
        </w:rPr>
      </w:pPr>
      <w:r>
        <w:rPr>
          <w:sz w:val="30"/>
          <w:szCs w:val="30"/>
          <w:lang/>
        </w:rPr>
        <w:t>本院庭审直播公开</w:t>
      </w:r>
      <w:r>
        <w:rPr>
          <w:rStyle w:val="major1"/>
          <w:sz w:val="30"/>
          <w:szCs w:val="30"/>
          <w:lang/>
        </w:rPr>
        <w:t>10</w:t>
      </w:r>
      <w:r>
        <w:rPr>
          <w:sz w:val="30"/>
          <w:szCs w:val="30"/>
          <w:lang/>
        </w:rPr>
        <w:t>场，日均</w:t>
      </w:r>
      <w:r>
        <w:rPr>
          <w:rStyle w:val="major1"/>
          <w:sz w:val="30"/>
          <w:szCs w:val="30"/>
          <w:lang/>
        </w:rPr>
        <w:t>0.15</w:t>
      </w:r>
      <w:r>
        <w:rPr>
          <w:sz w:val="30"/>
          <w:szCs w:val="30"/>
          <w:lang/>
        </w:rPr>
        <w:t>场，庭审直播案件数比上季度增长</w:t>
      </w:r>
      <w:r>
        <w:rPr>
          <w:rStyle w:val="major1"/>
          <w:sz w:val="30"/>
          <w:szCs w:val="30"/>
          <w:lang/>
        </w:rPr>
        <w:t>1</w:t>
      </w:r>
      <w:r>
        <w:rPr>
          <w:sz w:val="30"/>
          <w:szCs w:val="30"/>
          <w:lang/>
        </w:rPr>
        <w:t>场</w:t>
      </w:r>
      <w:r>
        <w:rPr>
          <w:sz w:val="30"/>
          <w:szCs w:val="30"/>
          <w:lang/>
        </w:rPr>
        <w:t>,</w:t>
      </w:r>
      <w:r>
        <w:rPr>
          <w:sz w:val="30"/>
          <w:szCs w:val="30"/>
          <w:lang/>
        </w:rPr>
        <w:t>比去年同期减少</w:t>
      </w:r>
      <w:r>
        <w:rPr>
          <w:rStyle w:val="major1"/>
          <w:sz w:val="30"/>
          <w:szCs w:val="30"/>
          <w:lang/>
        </w:rPr>
        <w:t>3</w:t>
      </w:r>
      <w:r>
        <w:rPr>
          <w:sz w:val="30"/>
          <w:szCs w:val="30"/>
          <w:lang/>
        </w:rPr>
        <w:t>场，</w:t>
      </w:r>
      <w:r>
        <w:rPr>
          <w:sz w:val="30"/>
          <w:szCs w:val="30"/>
          <w:lang/>
        </w:rPr>
        <w:t>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季度位居全国中级人民法院庭审直播公开总排名第</w:t>
      </w:r>
      <w:r>
        <w:rPr>
          <w:rStyle w:val="major1"/>
          <w:sz w:val="30"/>
          <w:szCs w:val="30"/>
          <w:lang/>
        </w:rPr>
        <w:t>375</w:t>
      </w:r>
      <w:r>
        <w:rPr>
          <w:sz w:val="30"/>
          <w:szCs w:val="30"/>
          <w:lang/>
        </w:rPr>
        <w:t>名</w:t>
      </w:r>
      <w:r>
        <w:rPr>
          <w:sz w:val="30"/>
          <w:szCs w:val="30"/>
          <w:lang/>
        </w:rPr>
        <w:t>,2019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季度位居全省中级人民法院庭审直播公开总排名第</w:t>
      </w:r>
      <w:r>
        <w:rPr>
          <w:rStyle w:val="major1"/>
          <w:sz w:val="30"/>
          <w:szCs w:val="30"/>
          <w:lang/>
        </w:rPr>
        <w:t>12</w:t>
      </w:r>
      <w:r>
        <w:rPr>
          <w:sz w:val="30"/>
          <w:szCs w:val="30"/>
          <w:lang/>
        </w:rPr>
        <w:t>名</w:t>
      </w:r>
    </w:p>
    <w:p w:rsidR="00000000" w:rsidRDefault="00A749C6">
      <w:pPr>
        <w:pStyle w:val="a3"/>
        <w:rPr>
          <w:sz w:val="30"/>
          <w:szCs w:val="30"/>
          <w:lang/>
        </w:rPr>
      </w:pPr>
      <w:r>
        <w:rPr>
          <w:sz w:val="30"/>
          <w:szCs w:val="30"/>
          <w:lang/>
        </w:rPr>
        <w:t>2.</w:t>
      </w:r>
      <w:r>
        <w:rPr>
          <w:sz w:val="30"/>
          <w:szCs w:val="30"/>
          <w:lang/>
        </w:rPr>
        <w:t>基层人民法院庭审直播公开情况</w:t>
      </w:r>
    </w:p>
    <w:p w:rsidR="00000000" w:rsidRDefault="001F76B5">
      <w:pPr>
        <w:pStyle w:val="content"/>
        <w:rPr>
          <w:sz w:val="30"/>
          <w:szCs w:val="30"/>
          <w:lang/>
        </w:rPr>
      </w:pPr>
      <w:r>
        <w:rPr>
          <w:sz w:val="30"/>
          <w:szCs w:val="30"/>
          <w:lang/>
        </w:rPr>
        <w:t>辖区</w:t>
      </w:r>
      <w:r w:rsidR="00A749C6">
        <w:rPr>
          <w:sz w:val="30"/>
          <w:szCs w:val="30"/>
          <w:lang/>
        </w:rPr>
        <w:t>内基层人民法院共计公开</w:t>
      </w:r>
      <w:r w:rsidR="00A749C6">
        <w:rPr>
          <w:rStyle w:val="major1"/>
          <w:sz w:val="30"/>
          <w:szCs w:val="30"/>
          <w:lang/>
        </w:rPr>
        <w:t>245</w:t>
      </w:r>
      <w:r w:rsidR="00A749C6">
        <w:rPr>
          <w:sz w:val="30"/>
          <w:szCs w:val="30"/>
          <w:lang/>
        </w:rPr>
        <w:t>场，日均</w:t>
      </w:r>
      <w:r w:rsidR="00A749C6">
        <w:rPr>
          <w:rStyle w:val="major1"/>
          <w:sz w:val="30"/>
          <w:szCs w:val="30"/>
          <w:lang/>
        </w:rPr>
        <w:t>3.71</w:t>
      </w:r>
      <w:r w:rsidR="00A749C6">
        <w:rPr>
          <w:sz w:val="30"/>
          <w:szCs w:val="30"/>
          <w:lang/>
        </w:rPr>
        <w:t>场</w:t>
      </w:r>
      <w:r w:rsidR="00A749C6">
        <w:rPr>
          <w:sz w:val="30"/>
          <w:szCs w:val="30"/>
          <w:lang/>
        </w:rPr>
        <w:t>,</w:t>
      </w:r>
      <w:r w:rsidR="00A749C6">
        <w:rPr>
          <w:sz w:val="30"/>
          <w:szCs w:val="30"/>
          <w:lang/>
        </w:rPr>
        <w:t>庭审直播案件数比上季度增长</w:t>
      </w:r>
      <w:r w:rsidR="00A749C6">
        <w:rPr>
          <w:rStyle w:val="major1"/>
          <w:sz w:val="30"/>
          <w:szCs w:val="30"/>
          <w:lang/>
        </w:rPr>
        <w:t>147</w:t>
      </w:r>
      <w:r w:rsidR="00A749C6">
        <w:rPr>
          <w:sz w:val="30"/>
          <w:szCs w:val="30"/>
          <w:lang/>
        </w:rPr>
        <w:t>场</w:t>
      </w:r>
      <w:r w:rsidR="00A749C6">
        <w:rPr>
          <w:sz w:val="30"/>
          <w:szCs w:val="30"/>
          <w:lang/>
        </w:rPr>
        <w:t>,</w:t>
      </w:r>
      <w:r w:rsidR="00A749C6">
        <w:rPr>
          <w:sz w:val="30"/>
          <w:szCs w:val="30"/>
          <w:lang/>
        </w:rPr>
        <w:t>比去年同期增长</w:t>
      </w:r>
      <w:r w:rsidR="00A749C6">
        <w:rPr>
          <w:rStyle w:val="major1"/>
          <w:sz w:val="30"/>
          <w:szCs w:val="30"/>
          <w:lang/>
        </w:rPr>
        <w:t>155</w:t>
      </w:r>
      <w:r w:rsidR="00A749C6">
        <w:rPr>
          <w:sz w:val="30"/>
          <w:szCs w:val="30"/>
          <w:lang/>
        </w:rPr>
        <w:t>场。位居全国各市</w:t>
      </w:r>
      <w:r w:rsidR="00A749C6">
        <w:rPr>
          <w:sz w:val="30"/>
          <w:szCs w:val="30"/>
          <w:lang/>
        </w:rPr>
        <w:t>（区）基层人民法院庭审公开总排名第</w:t>
      </w:r>
      <w:r w:rsidR="00A749C6">
        <w:rPr>
          <w:rStyle w:val="major1"/>
          <w:sz w:val="30"/>
          <w:szCs w:val="30"/>
          <w:lang/>
        </w:rPr>
        <w:t>322</w:t>
      </w:r>
      <w:r w:rsidR="00A749C6">
        <w:rPr>
          <w:sz w:val="30"/>
          <w:szCs w:val="30"/>
          <w:lang/>
        </w:rPr>
        <w:t>名，位居全省各市（区）庭审直播公开总排名第</w:t>
      </w:r>
      <w:r w:rsidR="00A749C6">
        <w:rPr>
          <w:rStyle w:val="major1"/>
          <w:sz w:val="30"/>
          <w:szCs w:val="30"/>
          <w:lang/>
        </w:rPr>
        <w:t>10</w:t>
      </w:r>
      <w:r w:rsidR="00A749C6">
        <w:rPr>
          <w:sz w:val="30"/>
          <w:szCs w:val="30"/>
          <w:lang/>
        </w:rPr>
        <w:t>名。</w:t>
      </w:r>
    </w:p>
    <w:p w:rsidR="00000000" w:rsidRDefault="00A749C6">
      <w:pPr>
        <w:pStyle w:val="content"/>
        <w:rPr>
          <w:sz w:val="30"/>
          <w:szCs w:val="30"/>
          <w:lang/>
        </w:rPr>
      </w:pPr>
      <w:r>
        <w:rPr>
          <w:sz w:val="30"/>
          <w:szCs w:val="30"/>
          <w:lang/>
        </w:rPr>
        <w:t>进入全国基层人民法院庭审公开数量</w:t>
      </w:r>
      <w:r>
        <w:rPr>
          <w:sz w:val="30"/>
          <w:szCs w:val="30"/>
          <w:lang/>
        </w:rPr>
        <w:t>100</w:t>
      </w:r>
      <w:r>
        <w:rPr>
          <w:sz w:val="30"/>
          <w:szCs w:val="30"/>
          <w:lang/>
        </w:rPr>
        <w:t>名的基层法院</w:t>
      </w:r>
      <w:r>
        <w:rPr>
          <w:rStyle w:val="major1"/>
          <w:sz w:val="30"/>
          <w:szCs w:val="30"/>
          <w:lang/>
        </w:rPr>
        <w:t>无。</w:t>
      </w:r>
    </w:p>
    <w:p w:rsidR="00000000" w:rsidRDefault="00A749C6">
      <w:pPr>
        <w:ind w:firstLine="480"/>
        <w:divId w:val="1245190520"/>
        <w:rPr>
          <w:rFonts w:ascii="楷体" w:eastAsia="楷体" w:hAnsi="楷体"/>
          <w:b/>
          <w:bCs/>
          <w:sz w:val="35"/>
          <w:szCs w:val="35"/>
          <w:lang/>
        </w:rPr>
      </w:pPr>
      <w:r>
        <w:rPr>
          <w:rFonts w:ascii="楷体" w:eastAsia="楷体" w:hAnsi="楷体" w:hint="eastAsia"/>
          <w:b/>
          <w:bCs/>
          <w:sz w:val="35"/>
          <w:szCs w:val="35"/>
          <w:lang/>
        </w:rPr>
        <w:t>（二）庭审公开数据总览</w:t>
      </w:r>
    </w:p>
    <w:p w:rsidR="00000000" w:rsidRDefault="00A749C6">
      <w:pPr>
        <w:pStyle w:val="content"/>
        <w:rPr>
          <w:rFonts w:hint="eastAsia"/>
          <w:sz w:val="30"/>
          <w:szCs w:val="30"/>
          <w:lang/>
        </w:rPr>
      </w:pPr>
      <w:r>
        <w:rPr>
          <w:sz w:val="30"/>
          <w:szCs w:val="30"/>
          <w:lang/>
        </w:rPr>
        <w:t>1.2019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季度，</w:t>
      </w:r>
      <w:r w:rsidR="001F76B5">
        <w:rPr>
          <w:sz w:val="30"/>
          <w:szCs w:val="30"/>
          <w:lang/>
        </w:rPr>
        <w:t>辖区</w:t>
      </w:r>
      <w:r>
        <w:rPr>
          <w:sz w:val="30"/>
          <w:szCs w:val="30"/>
          <w:lang/>
        </w:rPr>
        <w:t>人民法院依托中国庭审公开网庭审公开数据总览，见图</w:t>
      </w:r>
      <w:r>
        <w:rPr>
          <w:sz w:val="30"/>
          <w:szCs w:val="30"/>
          <w:lang/>
        </w:rPr>
        <w:t>1</w:t>
      </w:r>
      <w:r>
        <w:rPr>
          <w:sz w:val="30"/>
          <w:szCs w:val="30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728"/>
        <w:gridCol w:w="956"/>
        <w:gridCol w:w="669"/>
        <w:gridCol w:w="642"/>
        <w:gridCol w:w="728"/>
        <w:gridCol w:w="784"/>
        <w:gridCol w:w="728"/>
        <w:gridCol w:w="900"/>
        <w:gridCol w:w="900"/>
        <w:gridCol w:w="812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刑事案件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民事案件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行政案件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直播法庭数量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基层院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63193</w:t>
            </w:r>
          </w:p>
        </w:tc>
      </w:tr>
    </w:tbl>
    <w:p w:rsidR="00000000" w:rsidRDefault="00A749C6">
      <w:pPr>
        <w:pStyle w:val="color-tip"/>
        <w:divId w:val="477457573"/>
        <w:rPr>
          <w:sz w:val="30"/>
          <w:szCs w:val="30"/>
          <w:lang/>
        </w:rPr>
      </w:pPr>
      <w:r>
        <w:rPr>
          <w:sz w:val="30"/>
          <w:szCs w:val="30"/>
          <w:lang/>
        </w:rPr>
        <w:t>图</w:t>
      </w:r>
      <w:r>
        <w:rPr>
          <w:sz w:val="30"/>
          <w:szCs w:val="30"/>
          <w:lang/>
        </w:rPr>
        <w:t>1 2019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</w:t>
      </w:r>
      <w:r w:rsidR="001F76B5">
        <w:rPr>
          <w:sz w:val="30"/>
          <w:szCs w:val="30"/>
          <w:lang/>
        </w:rPr>
        <w:t>辖区</w:t>
      </w:r>
      <w:r>
        <w:rPr>
          <w:sz w:val="30"/>
          <w:szCs w:val="30"/>
          <w:lang/>
        </w:rPr>
        <w:t>人民法院庭审公开数据总览</w:t>
      </w:r>
    </w:p>
    <w:p w:rsidR="00000000" w:rsidRDefault="00A749C6">
      <w:pPr>
        <w:pStyle w:val="content"/>
        <w:rPr>
          <w:sz w:val="30"/>
          <w:szCs w:val="30"/>
          <w:lang/>
        </w:rPr>
      </w:pPr>
      <w:r>
        <w:rPr>
          <w:sz w:val="30"/>
          <w:szCs w:val="30"/>
          <w:lang/>
        </w:rPr>
        <w:t>2.2019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季度，本院各审判业务庭依托中国庭审公开网庭审公开数据总览，见图</w:t>
      </w:r>
      <w:r>
        <w:rPr>
          <w:sz w:val="30"/>
          <w:szCs w:val="30"/>
          <w:lang/>
        </w:rPr>
        <w:t>2</w:t>
      </w:r>
      <w:r>
        <w:rPr>
          <w:sz w:val="30"/>
          <w:szCs w:val="30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1125"/>
        <w:gridCol w:w="1125"/>
        <w:gridCol w:w="1545"/>
        <w:gridCol w:w="703"/>
        <w:gridCol w:w="914"/>
        <w:gridCol w:w="1545"/>
        <w:gridCol w:w="914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民事庭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刑事庭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立案庭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11412</w:t>
            </w:r>
          </w:p>
        </w:tc>
      </w:tr>
    </w:tbl>
    <w:p w:rsidR="00000000" w:rsidRDefault="00A749C6">
      <w:pPr>
        <w:pStyle w:val="color-tip"/>
        <w:divId w:val="429159778"/>
        <w:rPr>
          <w:sz w:val="30"/>
          <w:szCs w:val="30"/>
          <w:lang/>
        </w:rPr>
      </w:pPr>
      <w:r>
        <w:rPr>
          <w:sz w:val="30"/>
          <w:szCs w:val="30"/>
          <w:lang/>
        </w:rPr>
        <w:t>图</w:t>
      </w:r>
      <w:r>
        <w:rPr>
          <w:sz w:val="30"/>
          <w:szCs w:val="30"/>
          <w:lang/>
        </w:rPr>
        <w:t>2 2019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季度本院各审判业务庭依托中国庭审公开网庭审公开数据总览</w:t>
      </w:r>
    </w:p>
    <w:p w:rsidR="00000000" w:rsidRDefault="00A749C6">
      <w:pPr>
        <w:ind w:firstLine="480"/>
        <w:divId w:val="1793749556"/>
        <w:rPr>
          <w:rFonts w:ascii="楷体" w:eastAsia="楷体" w:hAnsi="楷体"/>
          <w:b/>
          <w:bCs/>
          <w:sz w:val="35"/>
          <w:szCs w:val="35"/>
          <w:lang/>
        </w:rPr>
      </w:pPr>
      <w:r>
        <w:rPr>
          <w:rFonts w:ascii="楷体" w:eastAsia="楷体" w:hAnsi="楷体" w:hint="eastAsia"/>
          <w:b/>
          <w:bCs/>
          <w:sz w:val="35"/>
          <w:szCs w:val="35"/>
          <w:lang/>
        </w:rPr>
        <w:t>（三）</w:t>
      </w:r>
      <w:r w:rsidR="001F76B5">
        <w:rPr>
          <w:rFonts w:ascii="楷体" w:eastAsia="楷体" w:hAnsi="楷体" w:hint="eastAsia"/>
          <w:b/>
          <w:bCs/>
          <w:sz w:val="35"/>
          <w:szCs w:val="35"/>
          <w:lang/>
        </w:rPr>
        <w:t>辖区</w:t>
      </w:r>
      <w:r>
        <w:rPr>
          <w:rFonts w:ascii="楷体" w:eastAsia="楷体" w:hAnsi="楷体" w:hint="eastAsia"/>
          <w:b/>
          <w:bCs/>
          <w:sz w:val="35"/>
          <w:szCs w:val="35"/>
          <w:lang/>
        </w:rPr>
        <w:t>基层法院庭审公开数量、直播率、日均场次、全国排名、观看量情况</w:t>
      </w:r>
    </w:p>
    <w:p w:rsidR="00000000" w:rsidRDefault="00A749C6">
      <w:pPr>
        <w:pStyle w:val="content"/>
        <w:rPr>
          <w:rFonts w:hint="eastAsia"/>
          <w:sz w:val="30"/>
          <w:szCs w:val="30"/>
          <w:lang/>
        </w:rPr>
      </w:pPr>
      <w:r>
        <w:rPr>
          <w:sz w:val="30"/>
          <w:szCs w:val="30"/>
          <w:lang/>
        </w:rPr>
        <w:t>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季度，</w:t>
      </w:r>
      <w:r w:rsidR="001F76B5">
        <w:rPr>
          <w:sz w:val="30"/>
          <w:szCs w:val="30"/>
          <w:lang/>
        </w:rPr>
        <w:t>辖区</w:t>
      </w:r>
      <w:r>
        <w:rPr>
          <w:sz w:val="30"/>
          <w:szCs w:val="30"/>
          <w:lang/>
        </w:rPr>
        <w:t>基层人民法院依托中国庭审公开网庭审公开前</w:t>
      </w:r>
      <w:r>
        <w:rPr>
          <w:sz w:val="30"/>
          <w:szCs w:val="30"/>
          <w:lang/>
        </w:rPr>
        <w:t>100</w:t>
      </w:r>
      <w:r>
        <w:rPr>
          <w:sz w:val="30"/>
          <w:szCs w:val="30"/>
          <w:lang/>
        </w:rPr>
        <w:t>名的情况，见图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1708"/>
        <w:gridCol w:w="936"/>
        <w:gridCol w:w="1247"/>
        <w:gridCol w:w="781"/>
        <w:gridCol w:w="670"/>
        <w:gridCol w:w="1448"/>
        <w:gridCol w:w="848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全省排名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全国基层院排名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7980</w:t>
            </w:r>
          </w:p>
        </w:tc>
      </w:tr>
    </w:tbl>
    <w:p w:rsidR="00000000" w:rsidRDefault="00A749C6">
      <w:pPr>
        <w:pStyle w:val="color-tip"/>
        <w:divId w:val="1683513470"/>
        <w:rPr>
          <w:sz w:val="30"/>
          <w:szCs w:val="30"/>
          <w:lang/>
        </w:rPr>
      </w:pPr>
      <w:r>
        <w:rPr>
          <w:sz w:val="30"/>
          <w:szCs w:val="30"/>
          <w:lang/>
        </w:rPr>
        <w:t>图</w:t>
      </w:r>
      <w:r>
        <w:rPr>
          <w:sz w:val="30"/>
          <w:szCs w:val="30"/>
          <w:lang/>
        </w:rPr>
        <w:t>3 2019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季度度</w:t>
      </w:r>
      <w:r w:rsidR="001F76B5">
        <w:rPr>
          <w:sz w:val="30"/>
          <w:szCs w:val="30"/>
          <w:lang/>
        </w:rPr>
        <w:t>辖区</w:t>
      </w:r>
      <w:r>
        <w:rPr>
          <w:sz w:val="30"/>
          <w:szCs w:val="30"/>
          <w:lang/>
        </w:rPr>
        <w:t>基层人民法院庭审公开情况</w:t>
      </w:r>
    </w:p>
    <w:p w:rsidR="00000000" w:rsidRDefault="00A749C6">
      <w:pPr>
        <w:ind w:firstLine="480"/>
        <w:divId w:val="1746418922"/>
        <w:rPr>
          <w:rFonts w:ascii="楷体" w:eastAsia="楷体" w:hAnsi="楷体"/>
          <w:b/>
          <w:bCs/>
          <w:sz w:val="35"/>
          <w:szCs w:val="35"/>
          <w:lang/>
        </w:rPr>
      </w:pPr>
      <w:r>
        <w:rPr>
          <w:rFonts w:ascii="楷体" w:eastAsia="楷体" w:hAnsi="楷体" w:hint="eastAsia"/>
          <w:b/>
          <w:bCs/>
          <w:sz w:val="35"/>
          <w:szCs w:val="35"/>
          <w:lang/>
        </w:rPr>
        <w:t>（四）</w:t>
      </w:r>
      <w:r w:rsidR="001F76B5">
        <w:rPr>
          <w:rFonts w:ascii="楷体" w:eastAsia="楷体" w:hAnsi="楷体" w:hint="eastAsia"/>
          <w:b/>
          <w:bCs/>
          <w:sz w:val="35"/>
          <w:szCs w:val="35"/>
          <w:lang/>
        </w:rPr>
        <w:t>辖区</w:t>
      </w:r>
      <w:r>
        <w:rPr>
          <w:rFonts w:ascii="楷体" w:eastAsia="楷体" w:hAnsi="楷体" w:hint="eastAsia"/>
          <w:b/>
          <w:bCs/>
          <w:sz w:val="35"/>
          <w:szCs w:val="35"/>
          <w:lang/>
        </w:rPr>
        <w:t>参与庭审公开法官的直播公开案件数量排名情况</w:t>
      </w:r>
    </w:p>
    <w:p w:rsidR="00000000" w:rsidRDefault="00A749C6">
      <w:pPr>
        <w:pStyle w:val="content"/>
        <w:rPr>
          <w:rFonts w:hint="eastAsia"/>
          <w:sz w:val="30"/>
          <w:szCs w:val="30"/>
          <w:lang/>
        </w:rPr>
      </w:pPr>
      <w:r>
        <w:rPr>
          <w:sz w:val="30"/>
          <w:szCs w:val="30"/>
          <w:lang/>
        </w:rPr>
        <w:t>1.2019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季度，中级法院法官排名前</w:t>
      </w:r>
      <w:r>
        <w:rPr>
          <w:rStyle w:val="major1"/>
          <w:sz w:val="30"/>
          <w:szCs w:val="30"/>
          <w:lang/>
        </w:rPr>
        <w:t>5</w:t>
      </w:r>
      <w:r>
        <w:rPr>
          <w:sz w:val="30"/>
          <w:szCs w:val="30"/>
          <w:lang/>
        </w:rPr>
        <w:t>情况</w:t>
      </w:r>
      <w:r>
        <w:rPr>
          <w:sz w:val="30"/>
          <w:szCs w:val="30"/>
          <w:lang/>
        </w:rPr>
        <w:t>,</w:t>
      </w:r>
      <w:r>
        <w:rPr>
          <w:sz w:val="30"/>
          <w:szCs w:val="30"/>
          <w:lang/>
        </w:rPr>
        <w:t>见图</w:t>
      </w:r>
      <w:r>
        <w:rPr>
          <w:sz w:val="30"/>
          <w:szCs w:val="30"/>
          <w:lang/>
        </w:rPr>
        <w:t>4</w:t>
      </w:r>
      <w:r>
        <w:rPr>
          <w:sz w:val="30"/>
          <w:szCs w:val="30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544"/>
        <w:gridCol w:w="2121"/>
        <w:gridCol w:w="2690"/>
        <w:gridCol w:w="1254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王毓莉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何海凤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王洪涛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封硕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邢兆巍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</w:tbl>
    <w:p w:rsidR="00000000" w:rsidRDefault="00A749C6">
      <w:pPr>
        <w:pStyle w:val="color-tip"/>
        <w:divId w:val="1892227748"/>
        <w:rPr>
          <w:sz w:val="30"/>
          <w:szCs w:val="30"/>
          <w:lang/>
        </w:rPr>
      </w:pPr>
      <w:r>
        <w:rPr>
          <w:sz w:val="30"/>
          <w:szCs w:val="30"/>
          <w:lang/>
        </w:rPr>
        <w:t>图</w:t>
      </w:r>
      <w:r>
        <w:rPr>
          <w:sz w:val="30"/>
          <w:szCs w:val="30"/>
          <w:lang/>
        </w:rPr>
        <w:t>4 2019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季度本院法官排名前</w:t>
      </w:r>
      <w:r>
        <w:rPr>
          <w:sz w:val="30"/>
          <w:szCs w:val="30"/>
          <w:lang/>
        </w:rPr>
        <w:t>5</w:t>
      </w:r>
    </w:p>
    <w:p w:rsidR="00000000" w:rsidRDefault="00A749C6">
      <w:pPr>
        <w:pStyle w:val="content"/>
        <w:rPr>
          <w:sz w:val="30"/>
          <w:szCs w:val="30"/>
          <w:lang/>
        </w:rPr>
      </w:pPr>
      <w:r>
        <w:rPr>
          <w:sz w:val="30"/>
          <w:szCs w:val="30"/>
          <w:lang/>
        </w:rPr>
        <w:t>2.2019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季度，</w:t>
      </w:r>
      <w:r w:rsidR="001F76B5">
        <w:rPr>
          <w:sz w:val="30"/>
          <w:szCs w:val="30"/>
          <w:lang/>
        </w:rPr>
        <w:t>辖区</w:t>
      </w:r>
      <w:r>
        <w:rPr>
          <w:sz w:val="30"/>
          <w:szCs w:val="30"/>
          <w:lang/>
        </w:rPr>
        <w:t>基层人民法院法官排名前</w:t>
      </w:r>
      <w:r>
        <w:rPr>
          <w:rStyle w:val="major1"/>
          <w:sz w:val="30"/>
          <w:szCs w:val="30"/>
          <w:lang/>
        </w:rPr>
        <w:t>10</w:t>
      </w:r>
      <w:r>
        <w:rPr>
          <w:sz w:val="30"/>
          <w:szCs w:val="30"/>
          <w:lang/>
        </w:rPr>
        <w:t>情况</w:t>
      </w:r>
      <w:r>
        <w:rPr>
          <w:sz w:val="30"/>
          <w:szCs w:val="30"/>
          <w:lang/>
        </w:rPr>
        <w:t>,</w:t>
      </w:r>
      <w:r>
        <w:rPr>
          <w:sz w:val="30"/>
          <w:szCs w:val="30"/>
          <w:lang/>
        </w:rPr>
        <w:t>见图</w:t>
      </w:r>
      <w:r>
        <w:rPr>
          <w:sz w:val="30"/>
          <w:szCs w:val="30"/>
          <w:lang/>
        </w:rPr>
        <w:t>5</w:t>
      </w:r>
      <w:r>
        <w:rPr>
          <w:sz w:val="30"/>
          <w:szCs w:val="30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1494"/>
        <w:gridCol w:w="2052"/>
        <w:gridCol w:w="2881"/>
        <w:gridCol w:w="1214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曹雪峰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徐传曾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赵恒吉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赵登录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徐雪峰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马力明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刘强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于艳爽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盛云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张俊韬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</w:t>
            </w:r>
          </w:p>
        </w:tc>
      </w:tr>
    </w:tbl>
    <w:p w:rsidR="00000000" w:rsidRDefault="00A749C6">
      <w:pPr>
        <w:pStyle w:val="color-tip"/>
        <w:divId w:val="293799701"/>
        <w:rPr>
          <w:sz w:val="30"/>
          <w:szCs w:val="30"/>
          <w:lang/>
        </w:rPr>
      </w:pPr>
      <w:r>
        <w:rPr>
          <w:sz w:val="30"/>
          <w:szCs w:val="30"/>
          <w:lang/>
        </w:rPr>
        <w:t>图</w:t>
      </w:r>
      <w:r>
        <w:rPr>
          <w:sz w:val="30"/>
          <w:szCs w:val="30"/>
          <w:lang/>
        </w:rPr>
        <w:t>5 2019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</w:t>
      </w:r>
      <w:r w:rsidR="001F76B5">
        <w:rPr>
          <w:sz w:val="30"/>
          <w:szCs w:val="30"/>
          <w:lang/>
        </w:rPr>
        <w:t>辖区</w:t>
      </w:r>
      <w:r>
        <w:rPr>
          <w:sz w:val="30"/>
          <w:szCs w:val="30"/>
          <w:lang/>
        </w:rPr>
        <w:t>基层人民法院法官排名前</w:t>
      </w:r>
      <w:r>
        <w:rPr>
          <w:sz w:val="30"/>
          <w:szCs w:val="30"/>
          <w:lang/>
        </w:rPr>
        <w:t>10</w:t>
      </w:r>
    </w:p>
    <w:p w:rsidR="00000000" w:rsidRDefault="00A749C6">
      <w:pPr>
        <w:ind w:firstLine="480"/>
        <w:divId w:val="1199002196"/>
        <w:rPr>
          <w:rFonts w:ascii="楷体" w:eastAsia="楷体" w:hAnsi="楷体"/>
          <w:b/>
          <w:bCs/>
          <w:sz w:val="35"/>
          <w:szCs w:val="35"/>
          <w:lang/>
        </w:rPr>
      </w:pPr>
      <w:r>
        <w:rPr>
          <w:rFonts w:ascii="楷体" w:eastAsia="楷体" w:hAnsi="楷体" w:hint="eastAsia"/>
          <w:b/>
          <w:bCs/>
          <w:sz w:val="35"/>
          <w:szCs w:val="35"/>
          <w:lang/>
        </w:rPr>
        <w:t>（五）</w:t>
      </w:r>
      <w:r w:rsidR="001F76B5">
        <w:rPr>
          <w:rFonts w:ascii="楷体" w:eastAsia="楷体" w:hAnsi="楷体" w:hint="eastAsia"/>
          <w:b/>
          <w:bCs/>
          <w:sz w:val="35"/>
          <w:szCs w:val="35"/>
          <w:lang/>
        </w:rPr>
        <w:t>辖区</w:t>
      </w:r>
      <w:r>
        <w:rPr>
          <w:rFonts w:ascii="楷体" w:eastAsia="楷体" w:hAnsi="楷体" w:hint="eastAsia"/>
          <w:b/>
          <w:bCs/>
          <w:sz w:val="35"/>
          <w:szCs w:val="35"/>
          <w:lang/>
        </w:rPr>
        <w:t>庭审公开直播的观看量排名情况</w:t>
      </w:r>
    </w:p>
    <w:p w:rsidR="00000000" w:rsidRDefault="00A749C6">
      <w:pPr>
        <w:pStyle w:val="content"/>
        <w:rPr>
          <w:rFonts w:hint="eastAsia"/>
          <w:sz w:val="30"/>
          <w:szCs w:val="30"/>
          <w:lang/>
        </w:rPr>
      </w:pPr>
      <w:r>
        <w:rPr>
          <w:sz w:val="30"/>
          <w:szCs w:val="30"/>
          <w:lang/>
        </w:rPr>
        <w:t>1.2019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季度，</w:t>
      </w:r>
      <w:r w:rsidR="001F76B5">
        <w:rPr>
          <w:sz w:val="30"/>
          <w:szCs w:val="30"/>
          <w:lang/>
        </w:rPr>
        <w:t>辖区</w:t>
      </w:r>
      <w:r>
        <w:rPr>
          <w:sz w:val="30"/>
          <w:szCs w:val="30"/>
          <w:lang/>
        </w:rPr>
        <w:t>中级人民法院庭审直播案件公开排名观看量前</w:t>
      </w:r>
      <w:r>
        <w:rPr>
          <w:rStyle w:val="major1"/>
          <w:sz w:val="30"/>
          <w:szCs w:val="30"/>
          <w:lang/>
        </w:rPr>
        <w:t>20</w:t>
      </w:r>
      <w:r>
        <w:rPr>
          <w:sz w:val="30"/>
          <w:szCs w:val="30"/>
          <w:lang/>
        </w:rPr>
        <w:t>情况，见图</w:t>
      </w:r>
      <w:r>
        <w:rPr>
          <w:sz w:val="30"/>
          <w:szCs w:val="30"/>
          <w:lang/>
        </w:rPr>
        <w:t>6</w:t>
      </w:r>
      <w:r>
        <w:rPr>
          <w:sz w:val="30"/>
          <w:szCs w:val="30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1878"/>
        <w:gridCol w:w="2288"/>
        <w:gridCol w:w="702"/>
        <w:gridCol w:w="1278"/>
        <w:gridCol w:w="1057"/>
        <w:gridCol w:w="785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刑初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故意杀人罪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王洪涛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2019-07-22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刑终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非法采伐、毁坏国家重点保护植物罪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王洪涛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刑初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赌博、抢劫、诈骗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王毓莉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2019-07-31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刑初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抢劫、赌博、诈骗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王毓莉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民终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财产损害赔偿纠纷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李春玲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民终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确认劳动关系纠纷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何海凤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民终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何海凤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2019-07-04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民终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相邻土地、建筑物利用关系纠纷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封硕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2019-07-18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民终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王毓莉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民终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抵押权纠纷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邢兆巍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</w:tbl>
    <w:p w:rsidR="00000000" w:rsidRDefault="00A749C6">
      <w:pPr>
        <w:pStyle w:val="color-tip"/>
        <w:divId w:val="1863857127"/>
        <w:rPr>
          <w:sz w:val="30"/>
          <w:szCs w:val="30"/>
          <w:lang/>
        </w:rPr>
      </w:pPr>
      <w:r>
        <w:rPr>
          <w:sz w:val="30"/>
          <w:szCs w:val="30"/>
          <w:lang/>
        </w:rPr>
        <w:t>图</w:t>
      </w:r>
      <w:r>
        <w:rPr>
          <w:sz w:val="30"/>
          <w:szCs w:val="30"/>
          <w:lang/>
        </w:rPr>
        <w:t>6 2019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</w:t>
      </w:r>
      <w:r w:rsidR="001F76B5">
        <w:rPr>
          <w:sz w:val="30"/>
          <w:szCs w:val="30"/>
          <w:lang/>
        </w:rPr>
        <w:t>辖区</w:t>
      </w:r>
      <w:r>
        <w:rPr>
          <w:sz w:val="30"/>
          <w:szCs w:val="30"/>
          <w:lang/>
        </w:rPr>
        <w:t>中级人民法院庭审直播公开案件观看量排名前</w:t>
      </w:r>
      <w:r>
        <w:rPr>
          <w:sz w:val="30"/>
          <w:szCs w:val="30"/>
          <w:lang/>
        </w:rPr>
        <w:t>20</w:t>
      </w:r>
    </w:p>
    <w:p w:rsidR="00000000" w:rsidRDefault="00A749C6">
      <w:pPr>
        <w:pStyle w:val="content"/>
        <w:rPr>
          <w:sz w:val="30"/>
          <w:szCs w:val="30"/>
          <w:lang/>
        </w:rPr>
      </w:pPr>
      <w:r>
        <w:rPr>
          <w:sz w:val="30"/>
          <w:szCs w:val="30"/>
          <w:lang/>
        </w:rPr>
        <w:t>2.2019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季度，</w:t>
      </w:r>
      <w:r w:rsidR="001F76B5">
        <w:rPr>
          <w:sz w:val="30"/>
          <w:szCs w:val="30"/>
          <w:lang/>
        </w:rPr>
        <w:t>辖区</w:t>
      </w:r>
      <w:r>
        <w:rPr>
          <w:sz w:val="30"/>
          <w:szCs w:val="30"/>
          <w:lang/>
        </w:rPr>
        <w:t>基层人民法院庭审直播案件公开排名观看量前</w:t>
      </w:r>
      <w:r>
        <w:rPr>
          <w:rStyle w:val="major1"/>
          <w:sz w:val="30"/>
          <w:szCs w:val="30"/>
          <w:lang/>
        </w:rPr>
        <w:t>20</w:t>
      </w:r>
      <w:r>
        <w:rPr>
          <w:sz w:val="30"/>
          <w:szCs w:val="30"/>
          <w:lang/>
        </w:rPr>
        <w:t>情况，见图</w:t>
      </w:r>
      <w:r>
        <w:rPr>
          <w:sz w:val="30"/>
          <w:szCs w:val="30"/>
          <w:lang/>
        </w:rPr>
        <w:t>7</w:t>
      </w:r>
      <w:r>
        <w:rPr>
          <w:sz w:val="30"/>
          <w:szCs w:val="30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388"/>
        <w:gridCol w:w="3795"/>
        <w:gridCol w:w="545"/>
        <w:gridCol w:w="770"/>
        <w:gridCol w:w="862"/>
        <w:gridCol w:w="706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7605</w:t>
            </w:r>
            <w:r>
              <w:rPr>
                <w:sz w:val="20"/>
                <w:szCs w:val="20"/>
              </w:rPr>
              <w:t>刑初</w:t>
            </w: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诈骗罪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刘强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2019-07-09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7601</w:t>
            </w:r>
            <w:r>
              <w:rPr>
                <w:sz w:val="20"/>
                <w:szCs w:val="20"/>
              </w:rPr>
              <w:t>民初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生命权、健康权、身体权纠纷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马长德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7601</w:t>
            </w:r>
            <w:r>
              <w:rPr>
                <w:sz w:val="20"/>
                <w:szCs w:val="20"/>
              </w:rPr>
              <w:t>民初</w:t>
            </w: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孙冬菊与马洪彬离婚纠纷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宫连祥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7603</w:t>
            </w:r>
            <w:r>
              <w:rPr>
                <w:sz w:val="20"/>
                <w:szCs w:val="20"/>
              </w:rPr>
              <w:t>刑初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敲诈勒索罪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全晓文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7603</w:t>
            </w:r>
            <w:r>
              <w:rPr>
                <w:sz w:val="20"/>
                <w:szCs w:val="20"/>
              </w:rPr>
              <w:t>刑初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非法采伐国家重点保护植物罪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张丽杰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2019-07-04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7605</w:t>
            </w:r>
            <w:r>
              <w:rPr>
                <w:sz w:val="20"/>
                <w:szCs w:val="20"/>
              </w:rPr>
              <w:t>民初</w:t>
            </w:r>
            <w:r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建设工程施工合同纠纷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景非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7601</w:t>
            </w:r>
            <w:r>
              <w:rPr>
                <w:sz w:val="20"/>
                <w:szCs w:val="20"/>
              </w:rPr>
              <w:t>民初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排除妨害纠纷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马力明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7604</w:t>
            </w:r>
            <w:r>
              <w:rPr>
                <w:sz w:val="20"/>
                <w:szCs w:val="20"/>
              </w:rPr>
              <w:t>民初</w:t>
            </w: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关朝臣、金玉文、赵文富、李乃斌、白胜富、李宁宁、徐家龙、方维林、朴珉泽、董福利、李乃强、赵新合、刘明、王炳梁与被告陈凯、马忠波、长白山奕彩园林观景绿化有限公司劳务合同纠纷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赵恒吉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7601</w:t>
            </w:r>
            <w:r>
              <w:rPr>
                <w:sz w:val="20"/>
                <w:szCs w:val="20"/>
              </w:rPr>
              <w:t>民初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马力明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2019-07-23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7605</w:t>
            </w:r>
            <w:r>
              <w:rPr>
                <w:sz w:val="20"/>
                <w:szCs w:val="20"/>
              </w:rPr>
              <w:t>刑初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盗窃、危险驾驶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刘强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7603</w:t>
            </w:r>
            <w:r>
              <w:rPr>
                <w:sz w:val="20"/>
                <w:szCs w:val="20"/>
              </w:rPr>
              <w:t>民初</w:t>
            </w:r>
            <w:r>
              <w:rPr>
                <w:sz w:val="20"/>
                <w:szCs w:val="20"/>
              </w:rPr>
              <w:t>209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全晓文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7602</w:t>
            </w:r>
            <w:r>
              <w:rPr>
                <w:sz w:val="20"/>
                <w:szCs w:val="20"/>
              </w:rPr>
              <w:t>民初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承揽合同纠纷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于艳爽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7605</w:t>
            </w:r>
            <w:r>
              <w:rPr>
                <w:sz w:val="20"/>
                <w:szCs w:val="20"/>
              </w:rPr>
              <w:t>刑初</w:t>
            </w: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诈骗罪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刘强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7605</w:t>
            </w:r>
            <w:r>
              <w:rPr>
                <w:sz w:val="20"/>
                <w:szCs w:val="20"/>
              </w:rPr>
              <w:t>刑初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非法采伐国家重点保护植物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刘强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7604</w:t>
            </w:r>
            <w:r>
              <w:rPr>
                <w:sz w:val="20"/>
                <w:szCs w:val="20"/>
              </w:rPr>
              <w:t>民初</w:t>
            </w: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劳务合同纠纷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赵恒吉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2019-07-16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7601</w:t>
            </w:r>
            <w:r>
              <w:rPr>
                <w:sz w:val="20"/>
                <w:szCs w:val="20"/>
              </w:rPr>
              <w:t>民初</w:t>
            </w: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孙冬菊与马洪彬离婚纠纷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宫连祥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7603</w:t>
            </w:r>
            <w:r>
              <w:rPr>
                <w:sz w:val="20"/>
                <w:szCs w:val="20"/>
              </w:rPr>
              <w:t>民初</w:t>
            </w:r>
            <w:r>
              <w:rPr>
                <w:sz w:val="20"/>
                <w:szCs w:val="20"/>
              </w:rPr>
              <w:t>175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林业承包合同纠纷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厉彦杰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7603</w:t>
            </w:r>
            <w:r>
              <w:rPr>
                <w:sz w:val="20"/>
                <w:szCs w:val="20"/>
              </w:rPr>
              <w:t>刑初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敲诈勒索罪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全晓文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7604</w:t>
            </w:r>
            <w:r>
              <w:rPr>
                <w:sz w:val="20"/>
                <w:szCs w:val="20"/>
              </w:rPr>
              <w:t>民初</w:t>
            </w:r>
            <w:r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确认合同无效纠纷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赵恒吉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2019-07-23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）吉</w:t>
            </w:r>
            <w:r>
              <w:rPr>
                <w:sz w:val="20"/>
                <w:szCs w:val="20"/>
              </w:rPr>
              <w:t>7605</w:t>
            </w:r>
            <w:r>
              <w:rPr>
                <w:sz w:val="20"/>
                <w:szCs w:val="20"/>
              </w:rPr>
              <w:t>民初</w:t>
            </w:r>
            <w:r>
              <w:rPr>
                <w:sz w:val="20"/>
                <w:szCs w:val="20"/>
              </w:rPr>
              <w:t>167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房屋买卖合同纠纷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张俊韬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:rsidR="00000000" w:rsidRDefault="00A7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</w:tr>
    </w:tbl>
    <w:p w:rsidR="00A749C6" w:rsidRDefault="00A749C6">
      <w:pPr>
        <w:pStyle w:val="color-tip"/>
        <w:divId w:val="1192456095"/>
        <w:rPr>
          <w:sz w:val="30"/>
          <w:szCs w:val="30"/>
          <w:lang/>
        </w:rPr>
      </w:pPr>
      <w:r>
        <w:rPr>
          <w:sz w:val="30"/>
          <w:szCs w:val="30"/>
          <w:lang/>
        </w:rPr>
        <w:t>图</w:t>
      </w:r>
      <w:r>
        <w:rPr>
          <w:sz w:val="30"/>
          <w:szCs w:val="30"/>
          <w:lang/>
        </w:rPr>
        <w:t>7 2019</w:t>
      </w:r>
      <w:r>
        <w:rPr>
          <w:sz w:val="30"/>
          <w:szCs w:val="30"/>
          <w:lang/>
        </w:rPr>
        <w:t>年</w:t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t>季度</w:t>
      </w:r>
      <w:r w:rsidR="001F76B5">
        <w:rPr>
          <w:sz w:val="30"/>
          <w:szCs w:val="30"/>
          <w:lang/>
        </w:rPr>
        <w:t>辖区</w:t>
      </w:r>
      <w:r>
        <w:rPr>
          <w:sz w:val="30"/>
          <w:szCs w:val="30"/>
          <w:lang/>
        </w:rPr>
        <w:t>基层人民法院庭审直播公开案件观看量排名前</w:t>
      </w:r>
      <w:r>
        <w:rPr>
          <w:sz w:val="30"/>
          <w:szCs w:val="30"/>
          <w:lang/>
        </w:rPr>
        <w:t>20</w:t>
      </w:r>
    </w:p>
    <w:sectPr w:rsidR="00A749C6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C6" w:rsidRDefault="00A749C6" w:rsidP="001F76B5">
      <w:r>
        <w:separator/>
      </w:r>
    </w:p>
  </w:endnote>
  <w:endnote w:type="continuationSeparator" w:id="1">
    <w:p w:rsidR="00A749C6" w:rsidRDefault="00A749C6" w:rsidP="001F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C6" w:rsidRDefault="00A749C6" w:rsidP="001F76B5">
      <w:r>
        <w:separator/>
      </w:r>
    </w:p>
  </w:footnote>
  <w:footnote w:type="continuationSeparator" w:id="1">
    <w:p w:rsidR="00A749C6" w:rsidRDefault="00A749C6" w:rsidP="001F7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76B5"/>
    <w:rsid w:val="001F76B5"/>
    <w:rsid w:val="00A7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50"/>
      <w:szCs w:val="50"/>
    </w:rPr>
  </w:style>
  <w:style w:type="paragraph" w:customStyle="1" w:styleId="title">
    <w:name w:val="title"/>
    <w:basedOn w:val="a"/>
    <w:pPr>
      <w:spacing w:before="100" w:beforeAutospacing="1" w:after="100" w:afterAutospacing="1"/>
      <w:ind w:firstLine="480"/>
    </w:pPr>
    <w:rPr>
      <w:b/>
      <w:bCs/>
      <w:sz w:val="35"/>
      <w:szCs w:val="35"/>
    </w:rPr>
  </w:style>
  <w:style w:type="paragraph" w:customStyle="1" w:styleId="subtitle">
    <w:name w:val="subtitle"/>
    <w:basedOn w:val="a"/>
    <w:pPr>
      <w:spacing w:before="670" w:after="100" w:afterAutospacing="1"/>
      <w:ind w:firstLine="480"/>
    </w:pPr>
    <w:rPr>
      <w:rFonts w:ascii="楷体" w:eastAsia="楷体" w:hAnsi="楷体"/>
      <w:b/>
      <w:bCs/>
      <w:sz w:val="35"/>
      <w:szCs w:val="35"/>
    </w:rPr>
  </w:style>
  <w:style w:type="paragraph" w:customStyle="1" w:styleId="fujiantitle">
    <w:name w:val="fujiantitle"/>
    <w:basedOn w:val="a"/>
    <w:pP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major">
    <w:name w:val="maj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color-tip">
    <w:name w:val="color-tip"/>
    <w:basedOn w:val="a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Pr>
      <w:color w:val="FF000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semiHidden/>
    <w:unhideWhenUsed/>
    <w:rsid w:val="001F7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76B5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76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76B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259">
      <w:marLeft w:val="0"/>
      <w:marRight w:val="0"/>
      <w:marTop w:val="6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196">
      <w:marLeft w:val="0"/>
      <w:marRight w:val="0"/>
      <w:marTop w:val="6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520">
      <w:marLeft w:val="0"/>
      <w:marRight w:val="0"/>
      <w:marTop w:val="6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922">
      <w:marLeft w:val="0"/>
      <w:marRight w:val="0"/>
      <w:marTop w:val="6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56">
      <w:marLeft w:val="0"/>
      <w:marRight w:val="0"/>
      <w:marTop w:val="6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中院</dc:title>
  <dc:creator>未定义</dc:creator>
  <cp:lastModifiedBy>未定义</cp:lastModifiedBy>
  <cp:revision>2</cp:revision>
  <dcterms:created xsi:type="dcterms:W3CDTF">2019-11-20T05:01:00Z</dcterms:created>
  <dcterms:modified xsi:type="dcterms:W3CDTF">2019-11-20T05:01:00Z</dcterms:modified>
</cp:coreProperties>
</file>